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85"/>
        <w:tblW w:w="22361" w:type="dxa"/>
        <w:tblLook w:val="04A0" w:firstRow="1" w:lastRow="0" w:firstColumn="1" w:lastColumn="0" w:noHBand="0" w:noVBand="1"/>
      </w:tblPr>
      <w:tblGrid>
        <w:gridCol w:w="1311"/>
        <w:gridCol w:w="2616"/>
        <w:gridCol w:w="3288"/>
        <w:gridCol w:w="3511"/>
        <w:gridCol w:w="2834"/>
        <w:gridCol w:w="3144"/>
        <w:gridCol w:w="3052"/>
        <w:gridCol w:w="2605"/>
      </w:tblGrid>
      <w:tr w:rsidR="00625B9C" w:rsidRPr="00063B59" w14:paraId="347F7F85" w14:textId="77777777" w:rsidTr="00625B9C">
        <w:trPr>
          <w:trHeight w:val="273"/>
        </w:trPr>
        <w:tc>
          <w:tcPr>
            <w:tcW w:w="1311" w:type="dxa"/>
          </w:tcPr>
          <w:p w14:paraId="08D403D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Term</w:t>
            </w:r>
          </w:p>
        </w:tc>
        <w:tc>
          <w:tcPr>
            <w:tcW w:w="2616" w:type="dxa"/>
          </w:tcPr>
          <w:p w14:paraId="48A3D74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Topic Enquiry Questions</w:t>
            </w:r>
          </w:p>
        </w:tc>
        <w:tc>
          <w:tcPr>
            <w:tcW w:w="3288" w:type="dxa"/>
          </w:tcPr>
          <w:p w14:paraId="50866A8D" w14:textId="7B5980E5" w:rsidR="00625B9C" w:rsidRPr="00063B59" w:rsidRDefault="00625B9C" w:rsidP="00315F66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sz w:val="24"/>
                <w:szCs w:val="24"/>
              </w:rPr>
              <w:t>Focus</w:t>
            </w: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 texts </w:t>
            </w:r>
          </w:p>
        </w:tc>
        <w:tc>
          <w:tcPr>
            <w:tcW w:w="3511" w:type="dxa"/>
          </w:tcPr>
          <w:p w14:paraId="4FB2800F" w14:textId="516A7AE6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Writing opportunities </w:t>
            </w:r>
          </w:p>
        </w:tc>
        <w:tc>
          <w:tcPr>
            <w:tcW w:w="2834" w:type="dxa"/>
          </w:tcPr>
          <w:p w14:paraId="1E3A6DE7" w14:textId="0041E5F9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sz w:val="24"/>
                <w:szCs w:val="24"/>
              </w:rPr>
              <w:t>Whole class reading texts</w:t>
            </w:r>
          </w:p>
        </w:tc>
        <w:tc>
          <w:tcPr>
            <w:tcW w:w="3144" w:type="dxa"/>
          </w:tcPr>
          <w:p w14:paraId="0DE79B51" w14:textId="05DD84C0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Maths  </w:t>
            </w:r>
          </w:p>
        </w:tc>
        <w:tc>
          <w:tcPr>
            <w:tcW w:w="3052" w:type="dxa"/>
          </w:tcPr>
          <w:p w14:paraId="093E1A11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RE</w:t>
            </w:r>
          </w:p>
        </w:tc>
        <w:tc>
          <w:tcPr>
            <w:tcW w:w="2605" w:type="dxa"/>
          </w:tcPr>
          <w:p w14:paraId="2E7AB50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Science</w:t>
            </w:r>
          </w:p>
        </w:tc>
      </w:tr>
      <w:tr w:rsidR="00625B9C" w:rsidRPr="00063B59" w14:paraId="2B135FF4" w14:textId="77777777" w:rsidTr="00625B9C">
        <w:trPr>
          <w:trHeight w:val="1250"/>
        </w:trPr>
        <w:tc>
          <w:tcPr>
            <w:tcW w:w="1311" w:type="dxa"/>
          </w:tcPr>
          <w:p w14:paraId="6F5BE3A5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341F2A30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5438C708" w14:textId="77777777" w:rsidR="00625B9C" w:rsidRDefault="00625B9C" w:rsidP="00D64F79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Autumn 1</w:t>
            </w:r>
          </w:p>
          <w:p w14:paraId="1A4BF114" w14:textId="5BD8C861" w:rsidR="00625B9C" w:rsidRPr="00063B59" w:rsidRDefault="00625B9C" w:rsidP="00D64F79">
            <w:pPr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66CAD1BC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48F485D" w14:textId="259A7B2D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Geography- Europe</w:t>
            </w:r>
          </w:p>
          <w:p w14:paraId="6E6C44FC" w14:textId="77777777" w:rsidR="00625B9C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FBCA942" w14:textId="77777777" w:rsidR="00625B9C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FB30118" w14:textId="77777777" w:rsidR="00625B9C" w:rsidRPr="00D64F79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B14AEA5" w14:textId="6BC54FAD" w:rsidR="00625B9C" w:rsidRPr="00D64F79" w:rsidRDefault="00625B9C" w:rsidP="00727150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D64F79"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>
              <w:rPr>
                <w:rFonts w:ascii="Sassoon Primary" w:hAnsi="Sassoon Primary"/>
                <w:sz w:val="24"/>
                <w:szCs w:val="24"/>
              </w:rPr>
              <w:t>Britian’s settlement by Anglo Saxons.</w:t>
            </w:r>
          </w:p>
        </w:tc>
        <w:tc>
          <w:tcPr>
            <w:tcW w:w="3288" w:type="dxa"/>
            <w:vMerge w:val="restart"/>
          </w:tcPr>
          <w:p w14:paraId="04DE3682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114D807" w14:textId="77777777" w:rsidR="00625B9C" w:rsidRPr="00501539" w:rsidRDefault="00625B9C" w:rsidP="00501539">
            <w:pPr>
              <w:tabs>
                <w:tab w:val="left" w:pos="1152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01539">
              <w:rPr>
                <w:rFonts w:ascii="Sassoon Infant Std" w:hAnsi="Sassoon Infant Std"/>
                <w:sz w:val="24"/>
                <w:szCs w:val="24"/>
              </w:rPr>
              <w:t>The Ever-Changing Earth by Grahame Baker-Smith</w:t>
            </w:r>
          </w:p>
          <w:p w14:paraId="132EBFE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DF404C6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E78E00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25B8285" w14:textId="77777777" w:rsidR="00625B9C" w:rsidRPr="00501539" w:rsidRDefault="00625B9C" w:rsidP="00501539">
            <w:pPr>
              <w:shd w:val="clear" w:color="auto" w:fill="FFFFFF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1F1F1F"/>
                <w:sz w:val="24"/>
                <w:szCs w:val="24"/>
              </w:rPr>
              <w:t>Arthur and the Golden Rope</w:t>
            </w:r>
          </w:p>
          <w:p w14:paraId="1BAAF9C4" w14:textId="77777777" w:rsidR="00625B9C" w:rsidRPr="00501539" w:rsidRDefault="00625B9C" w:rsidP="00501539">
            <w:pPr>
              <w:shd w:val="clear" w:color="auto" w:fill="FFFFFF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474747"/>
                <w:sz w:val="24"/>
                <w:szCs w:val="24"/>
              </w:rPr>
              <w:t>by Joe Todd-Stanton</w:t>
            </w:r>
          </w:p>
          <w:p w14:paraId="44AE18CB" w14:textId="742BE0C9" w:rsidR="00625B9C" w:rsidRPr="00501539" w:rsidRDefault="00625B9C" w:rsidP="00501539">
            <w:pPr>
              <w:tabs>
                <w:tab w:val="left" w:pos="944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7DCFB4D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1AD4BF8" w14:textId="39E7022B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inform</w:t>
            </w:r>
          </w:p>
          <w:p w14:paraId="6D6350F5" w14:textId="314C2486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Travel guide</w:t>
            </w:r>
          </w:p>
          <w:p w14:paraId="3E501C5B" w14:textId="4986D9A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5360ED7" w14:textId="2B9A7845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03E79A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2807605C" w14:textId="7B7419CA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entertain</w:t>
            </w:r>
          </w:p>
          <w:p w14:paraId="2459BD94" w14:textId="18DEA69E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A journal entry</w:t>
            </w:r>
          </w:p>
        </w:tc>
        <w:tc>
          <w:tcPr>
            <w:tcW w:w="2834" w:type="dxa"/>
            <w:vMerge w:val="restart"/>
          </w:tcPr>
          <w:p w14:paraId="314DFDC5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37582A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27E3482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B0D4AB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6D11694" w14:textId="3EB118B2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Sky Song by Abi Elphinstone</w:t>
            </w:r>
          </w:p>
        </w:tc>
        <w:tc>
          <w:tcPr>
            <w:tcW w:w="3144" w:type="dxa"/>
          </w:tcPr>
          <w:p w14:paraId="52052837" w14:textId="42970614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>Place value</w:t>
            </w:r>
          </w:p>
          <w:p w14:paraId="22E7A987" w14:textId="7777777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065A0F3" w14:textId="484BF8E4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>Addition and subtraction</w:t>
            </w:r>
          </w:p>
        </w:tc>
        <w:tc>
          <w:tcPr>
            <w:tcW w:w="3052" w:type="dxa"/>
            <w:vMerge w:val="restart"/>
          </w:tcPr>
          <w:p w14:paraId="5BB6A37B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EEB1847" w14:textId="7499CE9E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One: Creation and covenant</w:t>
            </w:r>
          </w:p>
          <w:p w14:paraId="5CA66F4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168B42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57F74D1" w14:textId="6A77878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Two: Prophecy and promise</w:t>
            </w:r>
          </w:p>
        </w:tc>
        <w:tc>
          <w:tcPr>
            <w:tcW w:w="2605" w:type="dxa"/>
            <w:vMerge w:val="restart"/>
          </w:tcPr>
          <w:p w14:paraId="00A52BA8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AF9E4A3" w14:textId="328B2A38" w:rsidR="00625B9C" w:rsidRPr="00063B59" w:rsidRDefault="00625B9C" w:rsidP="000830AA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Living things and their Habitats</w:t>
            </w:r>
          </w:p>
          <w:p w14:paraId="4A5935A4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D9BEA35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B8727ED" w14:textId="2D71730A" w:rsidR="00625B9C" w:rsidRPr="00063B59" w:rsidRDefault="00625B9C" w:rsidP="008226D2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Animals, including Humans</w:t>
            </w:r>
          </w:p>
        </w:tc>
      </w:tr>
      <w:tr w:rsidR="00625B9C" w:rsidRPr="00063B59" w14:paraId="2C24F824" w14:textId="77777777" w:rsidTr="00625B9C">
        <w:trPr>
          <w:trHeight w:val="273"/>
        </w:trPr>
        <w:tc>
          <w:tcPr>
            <w:tcW w:w="1311" w:type="dxa"/>
          </w:tcPr>
          <w:p w14:paraId="2FFBA97B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58B6D65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154D79A" w14:textId="64A192D9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Autumn 2</w:t>
            </w:r>
          </w:p>
        </w:tc>
        <w:tc>
          <w:tcPr>
            <w:tcW w:w="2616" w:type="dxa"/>
            <w:vMerge/>
          </w:tcPr>
          <w:p w14:paraId="4EDFFF1E" w14:textId="77777777" w:rsidR="00625B9C" w:rsidRPr="00D64F79" w:rsidRDefault="00625B9C" w:rsidP="00D60C2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024B0961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13B37BCC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7A24EA6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7C33615A" w14:textId="0E5BFDD1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Multiplication and division A</w:t>
            </w:r>
          </w:p>
          <w:p w14:paraId="33670719" w14:textId="7777777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05F07D4" w14:textId="5AC653C1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Fractions A</w:t>
            </w:r>
          </w:p>
          <w:p w14:paraId="2757EA33" w14:textId="7207DB99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72C0747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5C405C62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1D6F6DCA" w14:textId="77777777" w:rsidTr="00625B9C">
        <w:trPr>
          <w:trHeight w:val="1457"/>
        </w:trPr>
        <w:tc>
          <w:tcPr>
            <w:tcW w:w="1311" w:type="dxa"/>
          </w:tcPr>
          <w:p w14:paraId="5FBAABAC" w14:textId="6263155A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1D31E8F8" w14:textId="77777777" w:rsidR="00625B9C" w:rsidRDefault="00625B9C" w:rsidP="003D24F7">
            <w:pPr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1503D12" w14:textId="2DF7F9AB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Spring 1</w:t>
            </w:r>
          </w:p>
        </w:tc>
        <w:tc>
          <w:tcPr>
            <w:tcW w:w="2616" w:type="dxa"/>
            <w:vMerge w:val="restart"/>
          </w:tcPr>
          <w:p w14:paraId="402DAD65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A61B33B" w14:textId="4BCAFC97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Geography- Human Migration</w:t>
            </w:r>
          </w:p>
          <w:p w14:paraId="4E912D4F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C2DC8AA" w14:textId="77777777" w:rsidR="00625B9C" w:rsidRDefault="00625B9C" w:rsidP="005D1773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3DD49E1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68A5732" w14:textId="47D88694" w:rsidR="00625B9C" w:rsidRPr="008226D2" w:rsidRDefault="00625B9C" w:rsidP="008226D2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 xml:space="preserve">Vikings settlement of </w:t>
            </w:r>
            <w:r>
              <w:rPr>
                <w:rFonts w:ascii="Sassoon Primary" w:hAnsi="Sassoon Primary"/>
                <w:sz w:val="24"/>
                <w:szCs w:val="24"/>
              </w:rPr>
              <w:t>England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 xml:space="preserve"> and the struggle for the Kingdom</w:t>
            </w:r>
          </w:p>
          <w:p w14:paraId="12019341" w14:textId="1377F0BC" w:rsidR="00625B9C" w:rsidRPr="00D64F79" w:rsidRDefault="00625B9C" w:rsidP="00727150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8226D2">
              <w:rPr>
                <w:rFonts w:ascii="Sassoon Primary" w:hAnsi="Sassoon Primary"/>
                <w:sz w:val="24"/>
                <w:szCs w:val="24"/>
              </w:rPr>
              <w:t>of England.</w:t>
            </w:r>
          </w:p>
        </w:tc>
        <w:tc>
          <w:tcPr>
            <w:tcW w:w="3288" w:type="dxa"/>
            <w:vMerge w:val="restart"/>
          </w:tcPr>
          <w:p w14:paraId="2BE53870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656608F" w14:textId="77777777" w:rsidR="00625B9C" w:rsidRPr="00501539" w:rsidRDefault="00625B9C" w:rsidP="00501539">
            <w:pPr>
              <w:shd w:val="clear" w:color="auto" w:fill="FFFFFF"/>
              <w:spacing w:line="540" w:lineRule="atLeast"/>
              <w:jc w:val="center"/>
              <w:rPr>
                <w:rFonts w:ascii="Sassoon Infant Std" w:hAnsi="Sassoon Infant Std" w:cs="Arial"/>
                <w:color w:val="1F1F1F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1F1F1F"/>
                <w:sz w:val="24"/>
                <w:szCs w:val="24"/>
              </w:rPr>
              <w:t>Malala's Magic Pencil</w:t>
            </w:r>
          </w:p>
          <w:p w14:paraId="7AC339FE" w14:textId="77777777" w:rsidR="00625B9C" w:rsidRPr="00501539" w:rsidRDefault="00625B9C" w:rsidP="00501539">
            <w:pPr>
              <w:shd w:val="clear" w:color="auto" w:fill="FFFFFF"/>
              <w:spacing w:line="270" w:lineRule="atLeast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474747"/>
                <w:sz w:val="24"/>
                <w:szCs w:val="24"/>
              </w:rPr>
              <w:t>by Malala Yousafzai</w:t>
            </w:r>
          </w:p>
          <w:p w14:paraId="122F762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39DA816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1EC56384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00DDDF6" w14:textId="020C32C0" w:rsidR="00625B9C" w:rsidRPr="00501539" w:rsidRDefault="00C4690C" w:rsidP="00501539">
            <w:pPr>
              <w:shd w:val="clear" w:color="auto" w:fill="FFFFFF"/>
              <w:spacing w:line="270" w:lineRule="atLeast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>
              <w:rPr>
                <w:rFonts w:ascii="Sassoon Infant Std" w:hAnsi="Sassoon Infant Std" w:cs="Arial"/>
                <w:color w:val="474747"/>
                <w:sz w:val="24"/>
                <w:szCs w:val="24"/>
              </w:rPr>
              <w:t>The Day the Crayons Quit by Oliver Jeffers</w:t>
            </w:r>
          </w:p>
          <w:p w14:paraId="2D469CFF" w14:textId="14829153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0E394CCB" w14:textId="647F2972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CA50C75" w14:textId="77777777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DB6ED73" w14:textId="7A0C7D1A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inform</w:t>
            </w:r>
          </w:p>
          <w:p w14:paraId="22B7DFD5" w14:textId="16839103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 xml:space="preserve">A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biography</w:t>
            </w:r>
          </w:p>
          <w:p w14:paraId="7EB54AC2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FA958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312FFA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9F670E2" w14:textId="52ED4DBE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persuade</w:t>
            </w:r>
          </w:p>
          <w:p w14:paraId="449A2298" w14:textId="2C2293AD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Persuasive letter</w:t>
            </w:r>
          </w:p>
        </w:tc>
        <w:tc>
          <w:tcPr>
            <w:tcW w:w="2834" w:type="dxa"/>
            <w:vMerge w:val="restart"/>
          </w:tcPr>
          <w:p w14:paraId="4F9CDB1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EB6C42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FE79FA5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92A109B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C2B61F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E1ADA9E" w14:textId="7DEA792A" w:rsidR="00625B9C" w:rsidRPr="00063B59" w:rsidRDefault="00C4690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Journey to the River Sea by </w:t>
            </w:r>
            <w:r w:rsidRPr="00C4690C">
              <w:rPr>
                <w:rFonts w:ascii="Sassoon Primary" w:hAnsi="Sassoon Primary"/>
                <w:sz w:val="24"/>
                <w:szCs w:val="24"/>
              </w:rPr>
              <w:t>Eva Ibbotson</w:t>
            </w:r>
          </w:p>
        </w:tc>
        <w:tc>
          <w:tcPr>
            <w:tcW w:w="3144" w:type="dxa"/>
          </w:tcPr>
          <w:p w14:paraId="23B23CD5" w14:textId="75425DF1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 xml:space="preserve">Multiplication and division </w:t>
            </w:r>
            <w:r>
              <w:rPr>
                <w:rFonts w:ascii="Sassoon Primary" w:hAnsi="Sassoon Primary"/>
                <w:sz w:val="24"/>
                <w:szCs w:val="24"/>
              </w:rPr>
              <w:t>B</w:t>
            </w:r>
          </w:p>
          <w:p w14:paraId="7E5E5F56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8552BFF" w14:textId="6C931AB6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Fractions B</w:t>
            </w:r>
          </w:p>
        </w:tc>
        <w:tc>
          <w:tcPr>
            <w:tcW w:w="3052" w:type="dxa"/>
            <w:vMerge w:val="restart"/>
          </w:tcPr>
          <w:p w14:paraId="316885E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576F5A1" w14:textId="0B96714B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Three: Galilee to Jerusalem</w:t>
            </w:r>
          </w:p>
          <w:p w14:paraId="429735E1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DEF3713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FBF7D2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858950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EE36805" w14:textId="567D0E9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Four: Desert to garden</w:t>
            </w:r>
          </w:p>
        </w:tc>
        <w:tc>
          <w:tcPr>
            <w:tcW w:w="2605" w:type="dxa"/>
            <w:vMerge w:val="restart"/>
          </w:tcPr>
          <w:p w14:paraId="5D7AA14C" w14:textId="4E2B9E5D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846B3FC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6FCF2C1D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0A67F32" w14:textId="77777777" w:rsidR="00625B9C" w:rsidRPr="00063B59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48AD739" w14:textId="741C2342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Properties and changes of materials</w:t>
            </w:r>
          </w:p>
        </w:tc>
      </w:tr>
      <w:tr w:rsidR="00625B9C" w:rsidRPr="00063B59" w14:paraId="5ED26F5D" w14:textId="77777777" w:rsidTr="00625B9C">
        <w:trPr>
          <w:trHeight w:val="852"/>
        </w:trPr>
        <w:tc>
          <w:tcPr>
            <w:tcW w:w="1311" w:type="dxa"/>
          </w:tcPr>
          <w:p w14:paraId="4FBE2594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56D3AE2E" w14:textId="37F86818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Spring 2</w:t>
            </w:r>
          </w:p>
        </w:tc>
        <w:tc>
          <w:tcPr>
            <w:tcW w:w="2616" w:type="dxa"/>
            <w:vMerge/>
          </w:tcPr>
          <w:p w14:paraId="11CE05B6" w14:textId="7777777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27BDD94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3945618B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6BC314F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ACE8C8F" w14:textId="3741A0D0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Decimals and percentages</w:t>
            </w:r>
          </w:p>
          <w:p w14:paraId="57C377D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D411C61" w14:textId="391239DE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Perimeter and area</w:t>
            </w:r>
          </w:p>
          <w:p w14:paraId="1C4564C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DF7D4CC" w14:textId="3D23364F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Statistics</w:t>
            </w:r>
          </w:p>
          <w:p w14:paraId="04DE5851" w14:textId="070611BD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60EEC11D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42735D6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3991D976" w14:textId="77777777" w:rsidTr="00625B9C">
        <w:trPr>
          <w:trHeight w:val="273"/>
        </w:trPr>
        <w:tc>
          <w:tcPr>
            <w:tcW w:w="1311" w:type="dxa"/>
          </w:tcPr>
          <w:p w14:paraId="1F2657F5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7DAE36A8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6AC7746B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Summer</w:t>
            </w:r>
            <w:r>
              <w:rPr>
                <w:rFonts w:ascii="Sassoon Primary" w:hAnsi="Sassoon Primary"/>
                <w:b/>
                <w:sz w:val="24"/>
                <w:szCs w:val="24"/>
              </w:rPr>
              <w:t xml:space="preserve"> 1</w:t>
            </w:r>
          </w:p>
          <w:p w14:paraId="4A0718CD" w14:textId="245A5194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3D8E951D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65485AE" w14:textId="0BFF13C1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Geography- Humanitarian Aid and Fairtrade </w:t>
            </w:r>
          </w:p>
          <w:p w14:paraId="5047C0A9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6EF2500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F0F4F37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A3E5353" w14:textId="6CDF7B8D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>The legacy of Anglo Saxons and Vikings on Britain today.</w:t>
            </w:r>
          </w:p>
        </w:tc>
        <w:tc>
          <w:tcPr>
            <w:tcW w:w="3288" w:type="dxa"/>
            <w:vMerge w:val="restart"/>
          </w:tcPr>
          <w:p w14:paraId="78B697FA" w14:textId="77777777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C00D04B" w14:textId="77777777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AC51FF7" w14:textId="1DC8FA3F" w:rsidR="00625B9C" w:rsidRPr="00501539" w:rsidRDefault="008D2B21" w:rsidP="008D2B21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8D2B21">
              <w:rPr>
                <w:rFonts w:ascii="Sassoon Infant Std" w:hAnsi="Sassoon Infant Std"/>
                <w:sz w:val="24"/>
                <w:szCs w:val="24"/>
              </w:rPr>
              <w:t>The Night Gardener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by </w:t>
            </w:r>
            <w:r w:rsidRPr="008D2B21">
              <w:rPr>
                <w:rFonts w:ascii="Sassoon Infant Std" w:hAnsi="Sassoon Infant Std"/>
                <w:sz w:val="24"/>
                <w:szCs w:val="24"/>
              </w:rPr>
              <w:t>The Fan Brothers</w:t>
            </w:r>
          </w:p>
          <w:p w14:paraId="0ED3A9E9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CBDC2D1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89F74A4" w14:textId="77777777" w:rsidR="00C4690C" w:rsidRDefault="00C4690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98C2763" w14:textId="77777777" w:rsidR="001C693C" w:rsidRDefault="001C693C" w:rsidP="00501539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3F816A8" w14:textId="2CBE78A1" w:rsidR="00C4690C" w:rsidRDefault="008D2B21" w:rsidP="008D2B21">
            <w:pPr>
              <w:tabs>
                <w:tab w:val="left" w:pos="263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8D2B21">
              <w:rPr>
                <w:rFonts w:ascii="Sassoon Infant Std" w:hAnsi="Sassoon Infant Std"/>
                <w:sz w:val="24"/>
                <w:szCs w:val="24"/>
              </w:rPr>
              <w:t>Wisp: A Story of Hope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by </w:t>
            </w:r>
            <w:r w:rsidRPr="008D2B21">
              <w:rPr>
                <w:rFonts w:ascii="Sassoon Infant Std" w:hAnsi="Sassoon Infant Std"/>
                <w:sz w:val="24"/>
                <w:szCs w:val="24"/>
              </w:rPr>
              <w:t>Zana Fraillon</w:t>
            </w:r>
          </w:p>
          <w:p w14:paraId="70072BEA" w14:textId="77777777" w:rsidR="00625B9C" w:rsidRPr="00501539" w:rsidRDefault="00625B9C" w:rsidP="0085753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0200485" w14:textId="41B9E063" w:rsidR="00625B9C" w:rsidRPr="00501539" w:rsidRDefault="00625B9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621D043D" w14:textId="3017DBDB" w:rsidR="00625B9C" w:rsidRDefault="00625B9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1A78065D" w14:textId="77777777" w:rsidR="001C693C" w:rsidRDefault="001C693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5E7F3B2" w14:textId="6659B4C0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8D2B21">
              <w:rPr>
                <w:rFonts w:ascii="Sassoon Infant Std" w:hAnsi="Sassoon Infant Std"/>
                <w:sz w:val="24"/>
                <w:szCs w:val="24"/>
              </w:rPr>
              <w:t>inform</w:t>
            </w:r>
          </w:p>
          <w:p w14:paraId="0E7CE615" w14:textId="7D5312AB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="008D2B21">
              <w:rPr>
                <w:rFonts w:ascii="Sassoon Infant Std" w:hAnsi="Sassoon Infant Std"/>
                <w:sz w:val="24"/>
                <w:szCs w:val="24"/>
              </w:rPr>
              <w:t>A newspaper article</w:t>
            </w:r>
          </w:p>
          <w:p w14:paraId="42FFF351" w14:textId="77777777" w:rsidR="00625B9C" w:rsidRDefault="00625B9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319AED0C" w14:textId="77777777" w:rsidR="00C4690C" w:rsidRDefault="00C4690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3F971C81" w14:textId="77777777" w:rsidR="00C4690C" w:rsidRDefault="00C4690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3A4711C3" w14:textId="77777777" w:rsidR="00C4690C" w:rsidRDefault="00C4690C" w:rsidP="008D2B21">
            <w:pPr>
              <w:rPr>
                <w:rFonts w:ascii="Sassoon Infant Std" w:hAnsi="Sassoon Infant Std"/>
                <w:bCs/>
                <w:sz w:val="24"/>
                <w:szCs w:val="24"/>
              </w:rPr>
            </w:pPr>
          </w:p>
          <w:p w14:paraId="660A62C6" w14:textId="7AFC4098" w:rsidR="00625B9C" w:rsidRPr="0003601D" w:rsidRDefault="00625B9C" w:rsidP="00501539">
            <w:pPr>
              <w:jc w:val="center"/>
              <w:rPr>
                <w:rFonts w:ascii="Sassoon Infant Std" w:hAnsi="Sassoon Infant Std"/>
                <w:bCs/>
                <w:sz w:val="24"/>
                <w:szCs w:val="24"/>
              </w:rPr>
            </w:pPr>
            <w:r w:rsidRPr="0003601D">
              <w:rPr>
                <w:rFonts w:ascii="Sassoon Infant Std" w:hAnsi="Sassoon Infant Std"/>
                <w:bCs/>
                <w:sz w:val="24"/>
                <w:szCs w:val="24"/>
              </w:rPr>
              <w:t>Purpose: To entertain</w:t>
            </w:r>
          </w:p>
          <w:p w14:paraId="3321248E" w14:textId="46417504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A narrative</w:t>
            </w:r>
            <w:r w:rsidR="008D2B21">
              <w:rPr>
                <w:rFonts w:ascii="Sassoon Infant Std" w:hAnsi="Sassoon Infant Std"/>
                <w:sz w:val="24"/>
                <w:szCs w:val="24"/>
              </w:rPr>
              <w:t xml:space="preserve"> retelling</w:t>
            </w:r>
          </w:p>
          <w:p w14:paraId="28BEF76D" w14:textId="77777777" w:rsidR="00625B9C" w:rsidRPr="00501539" w:rsidRDefault="00625B9C" w:rsidP="0085753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62DC6280" w14:textId="77777777" w:rsidR="00625B9C" w:rsidRPr="00501539" w:rsidRDefault="00625B9C" w:rsidP="00C4690C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0E387274" w14:textId="70B85252" w:rsidR="00625B9C" w:rsidRPr="00501539" w:rsidRDefault="00625B9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14:paraId="08B00C8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133208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F4208F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A5487F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FD78C6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8C7683F" w14:textId="6552C36F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Pax by Sara Pennypacker</w:t>
            </w:r>
          </w:p>
          <w:p w14:paraId="21DA722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A87C8BC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9C855E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9465FC4" w14:textId="4BE6C1A2" w:rsidR="00625B9C" w:rsidRDefault="00625B9C" w:rsidP="00625B9C">
            <w:pPr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27DFA38B" w14:textId="36092E6A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Shape</w:t>
            </w:r>
          </w:p>
          <w:p w14:paraId="7A18687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F1AAB4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Position and direction</w:t>
            </w:r>
          </w:p>
          <w:p w14:paraId="17E7BED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02156D1" w14:textId="48FCAE0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</w:tcPr>
          <w:p w14:paraId="54DA6E0C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43B4006" w14:textId="2584FF4C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Five: To the ends of the Earth</w:t>
            </w:r>
          </w:p>
          <w:p w14:paraId="66DC3952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6A28722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ADFE586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A0D8594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C8C4BED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82AB542" w14:textId="3BCB916A" w:rsidR="00625B9C" w:rsidRPr="00063B59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Six: Dialogue and encounter</w:t>
            </w:r>
          </w:p>
        </w:tc>
        <w:tc>
          <w:tcPr>
            <w:tcW w:w="2605" w:type="dxa"/>
            <w:vMerge w:val="restart"/>
          </w:tcPr>
          <w:p w14:paraId="6975E558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7254002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CFE7F0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Earth and space</w:t>
            </w:r>
          </w:p>
          <w:p w14:paraId="2B36583B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FED6CDF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7343D2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12527B0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C3D6F74" w14:textId="6B3CFE6A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Forces</w:t>
            </w:r>
          </w:p>
          <w:p w14:paraId="5910D103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04CAB72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566F5D7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3CB423F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B154200" w14:textId="54A4BE0B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3BFC5476" w14:textId="77777777" w:rsidTr="00625B9C">
        <w:trPr>
          <w:trHeight w:val="273"/>
        </w:trPr>
        <w:tc>
          <w:tcPr>
            <w:tcW w:w="1311" w:type="dxa"/>
          </w:tcPr>
          <w:p w14:paraId="5677B459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655E5899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790E1F88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Summer 2</w:t>
            </w:r>
          </w:p>
          <w:p w14:paraId="2B504714" w14:textId="00CA20F0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41C3A17B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0916D60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4C1CDAE6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69C074DE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4AEB52BA" w14:textId="3BD4B214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Decimals</w:t>
            </w:r>
          </w:p>
          <w:p w14:paraId="3E4F7FFA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252A580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Negative numbers</w:t>
            </w:r>
          </w:p>
          <w:p w14:paraId="678D5CB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D333A8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Converting units</w:t>
            </w:r>
          </w:p>
          <w:p w14:paraId="65EA6A1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F7187D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Volume</w:t>
            </w:r>
          </w:p>
          <w:p w14:paraId="38F6B3D4" w14:textId="35BD330D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6B5D9046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7F74B979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</w:tbl>
    <w:p w14:paraId="5A41164C" w14:textId="2C6BB32D" w:rsidR="007C3068" w:rsidRPr="00063B59" w:rsidRDefault="00625B9C">
      <w:pPr>
        <w:rPr>
          <w:rFonts w:ascii="Sassoon Primary" w:hAnsi="Sassoon Primary"/>
          <w:sz w:val="24"/>
          <w:szCs w:val="24"/>
        </w:rPr>
      </w:pPr>
      <w:r w:rsidRPr="00063B59">
        <w:rPr>
          <w:rFonts w:ascii="Sassoon Primary" w:hAnsi="Sassoon Primary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CE186B" wp14:editId="68FD6597">
            <wp:simplePos x="0" y="0"/>
            <wp:positionH relativeFrom="column">
              <wp:posOffset>3830057</wp:posOffset>
            </wp:positionH>
            <wp:positionV relativeFrom="paragraph">
              <wp:posOffset>7162187</wp:posOffset>
            </wp:positionV>
            <wp:extent cx="1430020" cy="2545715"/>
            <wp:effectExtent l="0" t="0" r="5080" b="0"/>
            <wp:wrapTight wrapText="bothSides">
              <wp:wrapPolygon edited="0">
                <wp:start x="0" y="0"/>
                <wp:lineTo x="0" y="21444"/>
                <wp:lineTo x="21485" y="21444"/>
                <wp:lineTo x="21485" y="0"/>
                <wp:lineTo x="0" y="0"/>
              </wp:wrapPolygon>
            </wp:wrapTight>
            <wp:docPr id="2" name="Picture 2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, wat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AB11A" w14:textId="5E3F25C5" w:rsidR="007367B8" w:rsidRPr="00063B59" w:rsidRDefault="007367B8" w:rsidP="007367B8">
      <w:pPr>
        <w:rPr>
          <w:rFonts w:ascii="Sassoon Primary" w:hAnsi="Sassoon Primary"/>
          <w:sz w:val="24"/>
          <w:szCs w:val="24"/>
        </w:rPr>
      </w:pPr>
    </w:p>
    <w:p w14:paraId="53477D8B" w14:textId="3798F246" w:rsidR="007367B8" w:rsidRPr="007367B8" w:rsidRDefault="00625B9C" w:rsidP="007367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ED9B" wp14:editId="1CFECB8C">
                <wp:simplePos x="0" y="0"/>
                <wp:positionH relativeFrom="column">
                  <wp:posOffset>5976992</wp:posOffset>
                </wp:positionH>
                <wp:positionV relativeFrom="paragraph">
                  <wp:posOffset>151787</wp:posOffset>
                </wp:positionV>
                <wp:extent cx="4511040" cy="19950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995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63C6AC0" w14:textId="7FD6EAB9" w:rsidR="0013326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202</w:t>
                            </w:r>
                            <w:r w:rsidR="008226D2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5/26</w:t>
                            </w: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2E2A6AA" w14:textId="59F833E0" w:rsidR="0013326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Year </w:t>
                            </w:r>
                            <w:r w:rsidR="008226D2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55A2218B" w14:textId="20303988" w:rsidR="007367B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Long Term Plan</w:t>
                            </w:r>
                            <w:r w:rsidR="00133268"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 Overview</w:t>
                            </w:r>
                          </w:p>
                          <w:p w14:paraId="52DE5BAD" w14:textId="77777777" w:rsidR="00133268" w:rsidRPr="007367B8" w:rsidRDefault="00133268" w:rsidP="007367B8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</w:p>
                          <w:p w14:paraId="4CE10A9C" w14:textId="77777777" w:rsidR="007367B8" w:rsidRPr="007367B8" w:rsidRDefault="007367B8" w:rsidP="007367B8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8ED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65pt;margin-top:11.95pt;width:355.2pt;height:15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" filled="f" stroked="f" strokeweight="1pt">
                <v:textbox>
                  <w:txbxContent>
                    <w:p w14:paraId="763C6AC0" w14:textId="7FD6EAB9" w:rsidR="0013326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202</w:t>
                      </w:r>
                      <w:r w:rsidR="008226D2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5/26</w:t>
                      </w: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2E2A6AA" w14:textId="59F833E0" w:rsidR="0013326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Year </w:t>
                      </w:r>
                      <w:r w:rsidR="008226D2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5</w:t>
                      </w:r>
                    </w:p>
                    <w:p w14:paraId="55A2218B" w14:textId="20303988" w:rsidR="007367B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Long Term Plan</w:t>
                      </w:r>
                      <w:r w:rsidR="00133268"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 Overview</w:t>
                      </w:r>
                    </w:p>
                    <w:p w14:paraId="52DE5BAD" w14:textId="77777777" w:rsidR="00133268" w:rsidRPr="007367B8" w:rsidRDefault="00133268" w:rsidP="007367B8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</w:p>
                    <w:p w14:paraId="4CE10A9C" w14:textId="77777777" w:rsidR="007367B8" w:rsidRPr="007367B8" w:rsidRDefault="007367B8" w:rsidP="007367B8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C120A" w14:textId="40A09B79" w:rsidR="007367B8" w:rsidRDefault="007367B8" w:rsidP="007367B8"/>
    <w:p w14:paraId="41721EFD" w14:textId="106C826D" w:rsidR="007367B8" w:rsidRPr="007367B8" w:rsidRDefault="007367B8" w:rsidP="007367B8">
      <w:pPr>
        <w:tabs>
          <w:tab w:val="left" w:pos="6065"/>
        </w:tabs>
      </w:pPr>
      <w:r>
        <w:tab/>
      </w:r>
    </w:p>
    <w:sectPr w:rsidR="007367B8" w:rsidRPr="007367B8" w:rsidSect="00566E4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E70"/>
    <w:multiLevelType w:val="hybridMultilevel"/>
    <w:tmpl w:val="131EE9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A1430"/>
    <w:multiLevelType w:val="hybridMultilevel"/>
    <w:tmpl w:val="7578F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135230">
    <w:abstractNumId w:val="0"/>
  </w:num>
  <w:num w:numId="2" w16cid:durableId="48608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2B"/>
    <w:rsid w:val="0003601D"/>
    <w:rsid w:val="00063B59"/>
    <w:rsid w:val="000830AA"/>
    <w:rsid w:val="000F1DF3"/>
    <w:rsid w:val="00130FCA"/>
    <w:rsid w:val="00132641"/>
    <w:rsid w:val="00133268"/>
    <w:rsid w:val="00187E39"/>
    <w:rsid w:val="001B47F3"/>
    <w:rsid w:val="001C60BB"/>
    <w:rsid w:val="001C693C"/>
    <w:rsid w:val="00256562"/>
    <w:rsid w:val="002779DD"/>
    <w:rsid w:val="002A320E"/>
    <w:rsid w:val="002B6D98"/>
    <w:rsid w:val="00315F66"/>
    <w:rsid w:val="003D24F7"/>
    <w:rsid w:val="003E2205"/>
    <w:rsid w:val="00453372"/>
    <w:rsid w:val="004A67EA"/>
    <w:rsid w:val="004E5620"/>
    <w:rsid w:val="00501539"/>
    <w:rsid w:val="00523922"/>
    <w:rsid w:val="00566E49"/>
    <w:rsid w:val="00594925"/>
    <w:rsid w:val="005D14B9"/>
    <w:rsid w:val="005D1773"/>
    <w:rsid w:val="00625B9C"/>
    <w:rsid w:val="006B1D65"/>
    <w:rsid w:val="006D6721"/>
    <w:rsid w:val="006E079A"/>
    <w:rsid w:val="006E72A1"/>
    <w:rsid w:val="006F00EF"/>
    <w:rsid w:val="00727150"/>
    <w:rsid w:val="007367B8"/>
    <w:rsid w:val="007771AD"/>
    <w:rsid w:val="007A36BB"/>
    <w:rsid w:val="007A5106"/>
    <w:rsid w:val="007B1CE0"/>
    <w:rsid w:val="007B5A24"/>
    <w:rsid w:val="007C3068"/>
    <w:rsid w:val="007E701F"/>
    <w:rsid w:val="00805CEA"/>
    <w:rsid w:val="008226D2"/>
    <w:rsid w:val="00857530"/>
    <w:rsid w:val="008C610D"/>
    <w:rsid w:val="008D2B21"/>
    <w:rsid w:val="008F48D4"/>
    <w:rsid w:val="0093763E"/>
    <w:rsid w:val="00951306"/>
    <w:rsid w:val="009F03D0"/>
    <w:rsid w:val="00AB2DFA"/>
    <w:rsid w:val="00AF403D"/>
    <w:rsid w:val="00B40E10"/>
    <w:rsid w:val="00B4326A"/>
    <w:rsid w:val="00BC20CD"/>
    <w:rsid w:val="00BC32A8"/>
    <w:rsid w:val="00C136C9"/>
    <w:rsid w:val="00C4690C"/>
    <w:rsid w:val="00C7226D"/>
    <w:rsid w:val="00CB1EF0"/>
    <w:rsid w:val="00CB53D1"/>
    <w:rsid w:val="00CF36F4"/>
    <w:rsid w:val="00D001D3"/>
    <w:rsid w:val="00D60C2B"/>
    <w:rsid w:val="00D64F79"/>
    <w:rsid w:val="00D756A5"/>
    <w:rsid w:val="00D9024F"/>
    <w:rsid w:val="00DD6A8A"/>
    <w:rsid w:val="00E12B22"/>
    <w:rsid w:val="00E72924"/>
    <w:rsid w:val="00E7635A"/>
    <w:rsid w:val="00E90FF2"/>
    <w:rsid w:val="00EB4CDC"/>
    <w:rsid w:val="00EF53E2"/>
    <w:rsid w:val="00F75EA8"/>
    <w:rsid w:val="00F841CF"/>
    <w:rsid w:val="00F956F7"/>
    <w:rsid w:val="00FC622B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19FE"/>
  <w15:chartTrackingRefBased/>
  <w15:docId w15:val="{BEA3D95E-2E20-4118-A8EF-53C7339A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2A1"/>
    <w:pPr>
      <w:ind w:left="720"/>
      <w:contextualSpacing/>
    </w:pPr>
  </w:style>
  <w:style w:type="paragraph" w:customStyle="1" w:styleId="Default">
    <w:name w:val="Default"/>
    <w:rsid w:val="00E7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B59"/>
    <w:rPr>
      <w:color w:val="605E5C"/>
      <w:shd w:val="clear" w:color="auto" w:fill="E1DFDD"/>
    </w:rPr>
  </w:style>
  <w:style w:type="character" w:customStyle="1" w:styleId="jiv15d">
    <w:name w:val="jiv15d"/>
    <w:basedOn w:val="DefaultParagraphFont"/>
    <w:rsid w:val="00063B59"/>
  </w:style>
  <w:style w:type="character" w:customStyle="1" w:styleId="chaqb">
    <w:name w:val="chaqb"/>
    <w:basedOn w:val="DefaultParagraphFont"/>
    <w:rsid w:val="0006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60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9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4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4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0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5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31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5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18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053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271576">
                                                  <w:marLeft w:val="120"/>
                                                  <w:marRight w:val="12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42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0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5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2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604</Words>
  <Characters>1209</Characters>
  <Application>Microsoft Office Word</Application>
  <DocSecurity>0</DocSecurity>
  <Lines>1209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Brogan</dc:creator>
  <cp:keywords/>
  <dc:description/>
  <cp:lastModifiedBy>tom drury</cp:lastModifiedBy>
  <cp:revision>34</cp:revision>
  <dcterms:created xsi:type="dcterms:W3CDTF">2022-09-02T18:50:00Z</dcterms:created>
  <dcterms:modified xsi:type="dcterms:W3CDTF">2026-05-29T13:30:00Z</dcterms:modified>
</cp:coreProperties>
</file>